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79" w:rsidRDefault="00C50A79" w:rsidP="00C50A79">
      <w:pPr>
        <w:ind w:left="5103"/>
        <w:jc w:val="both"/>
      </w:pPr>
      <w:r w:rsidRPr="00330A5B">
        <w:t xml:space="preserve">Утверждаю </w:t>
      </w:r>
    </w:p>
    <w:p w:rsidR="00C50A79" w:rsidRDefault="00C50A79" w:rsidP="00C50A79">
      <w:pPr>
        <w:ind w:left="5103"/>
      </w:pPr>
      <w:r>
        <w:t>Председатель Совета директоров профессиональных образовательных учреждений Саратовской области</w:t>
      </w:r>
    </w:p>
    <w:p w:rsidR="00C50A79" w:rsidRPr="009E7A9C" w:rsidRDefault="00C50A79" w:rsidP="00C50A79">
      <w:pPr>
        <w:ind w:left="5103"/>
        <w:jc w:val="both"/>
      </w:pPr>
      <w:r w:rsidRPr="009E7A9C">
        <w:t>___________ С. В. Фролова</w:t>
      </w:r>
    </w:p>
    <w:p w:rsidR="00C50A79" w:rsidRPr="00330A5B" w:rsidRDefault="00C50A79" w:rsidP="00C50A79">
      <w:pPr>
        <w:ind w:left="5103"/>
        <w:jc w:val="both"/>
      </w:pPr>
      <w:r>
        <w:t xml:space="preserve">«09» сентября 2020 года </w:t>
      </w:r>
    </w:p>
    <w:p w:rsidR="00C50A79" w:rsidRDefault="00C50A79" w:rsidP="00FF3740">
      <w:pPr>
        <w:shd w:val="clear" w:color="auto" w:fill="FFFFFF"/>
        <w:ind w:left="-426" w:right="-284"/>
        <w:jc w:val="center"/>
        <w:rPr>
          <w:b/>
          <w:bCs/>
          <w:color w:val="212121"/>
          <w:sz w:val="28"/>
          <w:szCs w:val="28"/>
        </w:rPr>
      </w:pPr>
    </w:p>
    <w:p w:rsidR="00FF3740" w:rsidRDefault="00FF3740" w:rsidP="00FF3740">
      <w:pPr>
        <w:shd w:val="clear" w:color="auto" w:fill="FFFFFF"/>
        <w:ind w:left="-426" w:right="-284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Положение о конкурсе интерактивных плакатов </w:t>
      </w:r>
    </w:p>
    <w:p w:rsidR="00FF3740" w:rsidRPr="00726C28" w:rsidRDefault="00FF3740" w:rsidP="00FF3740">
      <w:pPr>
        <w:shd w:val="clear" w:color="auto" w:fill="FFFFFF"/>
        <w:ind w:right="-284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«Великая Победа</w:t>
      </w:r>
      <w:r w:rsidRPr="00726C28">
        <w:rPr>
          <w:b/>
          <w:color w:val="212121"/>
          <w:sz w:val="28"/>
          <w:szCs w:val="28"/>
        </w:rPr>
        <w:t>»</w:t>
      </w:r>
    </w:p>
    <w:p w:rsidR="00FF3740" w:rsidRDefault="00FF3740" w:rsidP="00FF3740">
      <w:pPr>
        <w:shd w:val="clear" w:color="auto" w:fill="FFFFFF"/>
        <w:ind w:left="-426" w:right="-284"/>
        <w:jc w:val="center"/>
        <w:rPr>
          <w:b/>
          <w:bCs/>
          <w:color w:val="212121"/>
          <w:sz w:val="28"/>
          <w:szCs w:val="28"/>
        </w:rPr>
      </w:pPr>
    </w:p>
    <w:p w:rsidR="00FF3740" w:rsidRDefault="00FF3740" w:rsidP="00FF3740">
      <w:pPr>
        <w:shd w:val="clear" w:color="auto" w:fill="FFFFFF"/>
        <w:ind w:left="-426" w:right="-284"/>
        <w:jc w:val="both"/>
        <w:rPr>
          <w:b/>
          <w:bCs/>
          <w:color w:val="212121"/>
          <w:sz w:val="28"/>
          <w:szCs w:val="28"/>
        </w:rPr>
      </w:pPr>
    </w:p>
    <w:p w:rsidR="00FF3740" w:rsidRPr="003862FF" w:rsidRDefault="00FF3740" w:rsidP="003862FF">
      <w:pPr>
        <w:pStyle w:val="a4"/>
        <w:numPr>
          <w:ilvl w:val="0"/>
          <w:numId w:val="4"/>
        </w:numPr>
        <w:shd w:val="clear" w:color="auto" w:fill="FFFFFF"/>
        <w:ind w:right="-284"/>
        <w:jc w:val="center"/>
        <w:rPr>
          <w:b/>
          <w:bCs/>
          <w:color w:val="212121"/>
          <w:sz w:val="28"/>
          <w:szCs w:val="28"/>
        </w:rPr>
      </w:pPr>
      <w:r w:rsidRPr="003862FF">
        <w:rPr>
          <w:b/>
          <w:bCs/>
          <w:color w:val="212121"/>
          <w:sz w:val="28"/>
          <w:szCs w:val="28"/>
        </w:rPr>
        <w:t>Общие положения</w:t>
      </w:r>
    </w:p>
    <w:p w:rsidR="003862FF" w:rsidRPr="003862FF" w:rsidRDefault="003862FF" w:rsidP="00957F49">
      <w:pPr>
        <w:pStyle w:val="a4"/>
        <w:shd w:val="clear" w:color="auto" w:fill="FFFFFF"/>
        <w:ind w:left="-66" w:right="-284"/>
        <w:rPr>
          <w:color w:val="212121"/>
          <w:sz w:val="28"/>
          <w:szCs w:val="28"/>
        </w:rPr>
      </w:pPr>
    </w:p>
    <w:p w:rsidR="00FF3740" w:rsidRPr="00726C28" w:rsidRDefault="00FF3740" w:rsidP="00FF3740">
      <w:pPr>
        <w:shd w:val="clear" w:color="auto" w:fill="FFFFFF"/>
        <w:ind w:right="-284"/>
        <w:jc w:val="both"/>
        <w:rPr>
          <w:b/>
          <w:color w:val="212121"/>
          <w:sz w:val="28"/>
          <w:szCs w:val="28"/>
        </w:rPr>
      </w:pPr>
      <w:r w:rsidRPr="00726C28">
        <w:rPr>
          <w:b/>
          <w:bCs/>
          <w:color w:val="212121"/>
          <w:sz w:val="28"/>
          <w:szCs w:val="28"/>
        </w:rPr>
        <w:t> </w:t>
      </w:r>
      <w:r w:rsidRPr="00726C2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726C28">
        <w:rPr>
          <w:sz w:val="28"/>
          <w:szCs w:val="28"/>
        </w:rPr>
        <w:t xml:space="preserve"> Настоящее положение определяет цели, задачи, порядок организ</w:t>
      </w:r>
      <w:r>
        <w:rPr>
          <w:sz w:val="28"/>
          <w:szCs w:val="28"/>
        </w:rPr>
        <w:t>ации и проведения областного конкурса</w:t>
      </w:r>
      <w:r w:rsidRPr="00726C28"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интерактивных плакатов</w:t>
      </w:r>
      <w:r>
        <w:rPr>
          <w:b/>
          <w:color w:val="212121"/>
          <w:sz w:val="28"/>
          <w:szCs w:val="28"/>
        </w:rPr>
        <w:t xml:space="preserve">  «Великая Победа</w:t>
      </w:r>
      <w:r w:rsidRPr="00726C28">
        <w:rPr>
          <w:b/>
          <w:color w:val="212121"/>
          <w:sz w:val="28"/>
          <w:szCs w:val="28"/>
        </w:rPr>
        <w:t>»</w:t>
      </w:r>
      <w:r w:rsidR="003862FF">
        <w:rPr>
          <w:b/>
          <w:color w:val="212121"/>
          <w:sz w:val="28"/>
          <w:szCs w:val="28"/>
        </w:rPr>
        <w:t>.</w:t>
      </w:r>
    </w:p>
    <w:p w:rsidR="00FF3740" w:rsidRPr="00726C28" w:rsidRDefault="00FF3740" w:rsidP="00FF3740">
      <w:pPr>
        <w:pStyle w:val="a4"/>
        <w:numPr>
          <w:ilvl w:val="1"/>
          <w:numId w:val="3"/>
        </w:numPr>
        <w:tabs>
          <w:tab w:val="left" w:pos="426"/>
        </w:tabs>
        <w:ind w:left="0" w:righ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Конкурс </w:t>
      </w:r>
      <w:r w:rsidRPr="00726C28">
        <w:rPr>
          <w:sz w:val="28"/>
          <w:szCs w:val="28"/>
        </w:rPr>
        <w:t xml:space="preserve"> проводится</w:t>
      </w:r>
      <w:proofErr w:type="gramEnd"/>
      <w:r w:rsidRPr="00726C28">
        <w:rPr>
          <w:sz w:val="28"/>
          <w:szCs w:val="28"/>
        </w:rPr>
        <w:t xml:space="preserve"> в соответствии с планом работы Совета директоров профессиональных образовательных учреждений Саратовской области.</w:t>
      </w:r>
    </w:p>
    <w:p w:rsidR="00FF3740" w:rsidRPr="00726C28" w:rsidRDefault="00FF3740" w:rsidP="00FF3740">
      <w:pPr>
        <w:pStyle w:val="a4"/>
        <w:numPr>
          <w:ilvl w:val="1"/>
          <w:numId w:val="2"/>
        </w:numPr>
        <w:tabs>
          <w:tab w:val="left" w:pos="426"/>
        </w:tabs>
        <w:ind w:left="0" w:right="-284" w:firstLine="0"/>
        <w:contextualSpacing/>
        <w:jc w:val="both"/>
        <w:rPr>
          <w:sz w:val="28"/>
          <w:szCs w:val="28"/>
        </w:rPr>
      </w:pPr>
      <w:r w:rsidRPr="00726C28">
        <w:rPr>
          <w:sz w:val="28"/>
          <w:szCs w:val="28"/>
        </w:rPr>
        <w:t>Организатором конкурса является ГБПОУ СО «</w:t>
      </w:r>
      <w:proofErr w:type="spellStart"/>
      <w:r w:rsidRPr="00726C28">
        <w:rPr>
          <w:sz w:val="28"/>
          <w:szCs w:val="28"/>
        </w:rPr>
        <w:t>Балашовский</w:t>
      </w:r>
      <w:proofErr w:type="spellEnd"/>
      <w:r w:rsidRPr="00726C28">
        <w:rPr>
          <w:sz w:val="28"/>
          <w:szCs w:val="28"/>
        </w:rPr>
        <w:t xml:space="preserve"> политехнический лицей»</w:t>
      </w:r>
    </w:p>
    <w:p w:rsidR="00FF3740" w:rsidRDefault="00FF3740" w:rsidP="00FF3740">
      <w:pPr>
        <w:pStyle w:val="a4"/>
        <w:rPr>
          <w:color w:val="212121"/>
          <w:sz w:val="28"/>
          <w:szCs w:val="28"/>
        </w:rPr>
      </w:pPr>
    </w:p>
    <w:p w:rsidR="00FF3740" w:rsidRPr="00726C28" w:rsidRDefault="00FF3740" w:rsidP="00FF3740">
      <w:pPr>
        <w:shd w:val="clear" w:color="auto" w:fill="FFFFFF"/>
        <w:ind w:left="-426" w:right="-284"/>
        <w:jc w:val="both"/>
        <w:rPr>
          <w:color w:val="212121"/>
          <w:sz w:val="28"/>
          <w:szCs w:val="28"/>
        </w:rPr>
      </w:pPr>
    </w:p>
    <w:p w:rsidR="00FF3740" w:rsidRPr="00F44877" w:rsidRDefault="00FF3740" w:rsidP="00FF3740">
      <w:pPr>
        <w:widowControl w:val="0"/>
        <w:tabs>
          <w:tab w:val="left" w:pos="0"/>
          <w:tab w:val="left" w:pos="1260"/>
          <w:tab w:val="left" w:pos="1440"/>
        </w:tabs>
        <w:ind w:left="720"/>
        <w:jc w:val="center"/>
        <w:rPr>
          <w:b/>
          <w:sz w:val="28"/>
          <w:szCs w:val="28"/>
        </w:rPr>
      </w:pPr>
      <w:r w:rsidRPr="00F44877">
        <w:rPr>
          <w:b/>
          <w:sz w:val="28"/>
          <w:szCs w:val="28"/>
        </w:rPr>
        <w:t>2.Цели конкурса</w:t>
      </w:r>
    </w:p>
    <w:p w:rsidR="00FF3740" w:rsidRPr="00F44877" w:rsidRDefault="00FF3740" w:rsidP="00FF3740">
      <w:pPr>
        <w:widowControl w:val="0"/>
        <w:tabs>
          <w:tab w:val="left" w:pos="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</w:p>
    <w:p w:rsidR="00FF3740" w:rsidRPr="00A60748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A60748">
        <w:rPr>
          <w:sz w:val="28"/>
          <w:szCs w:val="28"/>
        </w:rPr>
        <w:t xml:space="preserve">2.1  Конкурс проводится в </w:t>
      </w:r>
      <w:r w:rsidR="00BA02ED">
        <w:rPr>
          <w:sz w:val="28"/>
          <w:szCs w:val="28"/>
        </w:rPr>
        <w:t xml:space="preserve">рамках мероприятий, приуроченных к 75-ой годовщине Победы в ВОВ. </w:t>
      </w:r>
    </w:p>
    <w:p w:rsidR="00FF3740" w:rsidRPr="00A60748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A60748">
        <w:rPr>
          <w:sz w:val="28"/>
          <w:szCs w:val="28"/>
        </w:rPr>
        <w:t xml:space="preserve">Задачи: </w:t>
      </w:r>
    </w:p>
    <w:p w:rsidR="005B1FBE" w:rsidRPr="00A60748" w:rsidRDefault="005B1FBE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A60748">
        <w:rPr>
          <w:sz w:val="28"/>
          <w:szCs w:val="28"/>
        </w:rPr>
        <w:t>- Содействие воспитанию гражданственности и патриотизма;</w:t>
      </w:r>
    </w:p>
    <w:p w:rsidR="005B1FBE" w:rsidRPr="00A60748" w:rsidRDefault="005B1FBE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A60748">
        <w:rPr>
          <w:sz w:val="28"/>
          <w:szCs w:val="28"/>
        </w:rPr>
        <w:t>- Духовное и нравственное воспитание учащихся через исследование прошлого и настоящего своей страны;</w:t>
      </w:r>
    </w:p>
    <w:p w:rsidR="00A60748" w:rsidRDefault="00A60748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A60748">
        <w:rPr>
          <w:sz w:val="28"/>
          <w:szCs w:val="28"/>
        </w:rPr>
        <w:t>- Формирование активной жизненной позиции обучающихся, разв</w:t>
      </w:r>
      <w:r w:rsidR="007D2452">
        <w:rPr>
          <w:sz w:val="28"/>
          <w:szCs w:val="28"/>
        </w:rPr>
        <w:t>итие их творческих способностей;</w:t>
      </w:r>
    </w:p>
    <w:p w:rsidR="007D2452" w:rsidRPr="007D2452" w:rsidRDefault="007D2452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 w:rsidRPr="007D2452">
        <w:rPr>
          <w:sz w:val="28"/>
          <w:szCs w:val="28"/>
        </w:rPr>
        <w:t>- Внедрение в процесс обучения</w:t>
      </w:r>
      <w:r>
        <w:rPr>
          <w:sz w:val="28"/>
          <w:szCs w:val="28"/>
        </w:rPr>
        <w:t xml:space="preserve"> и воспитания</w:t>
      </w:r>
      <w:r w:rsidRPr="007D2452">
        <w:rPr>
          <w:sz w:val="28"/>
          <w:szCs w:val="28"/>
        </w:rPr>
        <w:t xml:space="preserve"> информационно-коммуникационных технологий.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FF3740" w:rsidRPr="0015003A" w:rsidRDefault="00BA02ED" w:rsidP="00FF3740">
      <w:pPr>
        <w:widowControl w:val="0"/>
        <w:tabs>
          <w:tab w:val="left" w:pos="0"/>
          <w:tab w:val="left" w:pos="1260"/>
          <w:tab w:val="left" w:pos="14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3.Оргкомитет </w:t>
      </w:r>
      <w:r w:rsidR="00FF3740" w:rsidRPr="0015003A">
        <w:rPr>
          <w:b/>
          <w:sz w:val="28"/>
          <w:szCs w:val="28"/>
        </w:rPr>
        <w:t>конкурса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rPr>
          <w:sz w:val="28"/>
          <w:szCs w:val="28"/>
        </w:rPr>
      </w:pPr>
    </w:p>
    <w:p w:rsidR="00FF3740" w:rsidRDefault="00FB35DC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Организация проведения </w:t>
      </w:r>
      <w:r w:rsidR="00D132E8">
        <w:rPr>
          <w:sz w:val="28"/>
          <w:szCs w:val="28"/>
        </w:rPr>
        <w:t xml:space="preserve"> </w:t>
      </w:r>
      <w:r w:rsidR="00FF3740">
        <w:rPr>
          <w:sz w:val="28"/>
          <w:szCs w:val="28"/>
        </w:rPr>
        <w:t>конкурса возлагается на Оргкомитет конкурса.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 Состав оргкомитета конкурса: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Илясова</w:t>
      </w:r>
      <w:proofErr w:type="spellEnd"/>
      <w:r>
        <w:rPr>
          <w:sz w:val="28"/>
          <w:szCs w:val="28"/>
        </w:rPr>
        <w:t xml:space="preserve"> Лариса Михайловна -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УВР</w:t>
      </w:r>
      <w:bookmarkEnd w:id="0"/>
      <w:r>
        <w:rPr>
          <w:sz w:val="28"/>
          <w:szCs w:val="28"/>
        </w:rPr>
        <w:t>;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Москалева Елена Анатольевна – старший </w:t>
      </w:r>
      <w:proofErr w:type="gramStart"/>
      <w:r>
        <w:rPr>
          <w:sz w:val="28"/>
          <w:szCs w:val="28"/>
        </w:rPr>
        <w:t>мастер ;</w:t>
      </w:r>
      <w:proofErr w:type="gramEnd"/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Новикова Елена Сергеевна  - социальный  педагог;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Сауткина</w:t>
      </w:r>
      <w:proofErr w:type="spellEnd"/>
      <w:r>
        <w:rPr>
          <w:sz w:val="28"/>
          <w:szCs w:val="28"/>
        </w:rPr>
        <w:t xml:space="preserve"> Юлия Александровна- педагог-психолог.</w:t>
      </w:r>
    </w:p>
    <w:p w:rsidR="00FF3740" w:rsidRDefault="00FF3740" w:rsidP="00FF3740">
      <w:pPr>
        <w:widowControl w:val="0"/>
        <w:tabs>
          <w:tab w:val="left" w:pos="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FF3740" w:rsidRPr="006A2E81" w:rsidRDefault="00FF3740" w:rsidP="00FF3740">
      <w:pPr>
        <w:widowControl w:val="0"/>
        <w:tabs>
          <w:tab w:val="left" w:pos="0"/>
          <w:tab w:val="left" w:pos="1260"/>
          <w:tab w:val="left" w:pos="1440"/>
        </w:tabs>
        <w:rPr>
          <w:sz w:val="28"/>
          <w:szCs w:val="28"/>
        </w:rPr>
      </w:pPr>
      <w:r w:rsidRPr="006A2E81">
        <w:rPr>
          <w:sz w:val="28"/>
          <w:szCs w:val="28"/>
        </w:rPr>
        <w:t>3.3. Оргкомитет осуществляет: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rPr>
          <w:sz w:val="28"/>
          <w:szCs w:val="28"/>
        </w:rPr>
      </w:pPr>
      <w:r w:rsidRPr="006A2E81">
        <w:rPr>
          <w:sz w:val="28"/>
          <w:szCs w:val="28"/>
        </w:rPr>
        <w:t>- подготовку информаци</w:t>
      </w:r>
      <w:r w:rsidR="00A60748">
        <w:rPr>
          <w:sz w:val="28"/>
          <w:szCs w:val="28"/>
        </w:rPr>
        <w:t xml:space="preserve">онных сообщений о </w:t>
      </w:r>
      <w:r w:rsidRPr="006A2E81">
        <w:rPr>
          <w:sz w:val="28"/>
          <w:szCs w:val="28"/>
        </w:rPr>
        <w:t>конкурсе;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rPr>
          <w:sz w:val="28"/>
          <w:szCs w:val="28"/>
        </w:rPr>
      </w:pPr>
      <w:r w:rsidRPr="006A2E81">
        <w:rPr>
          <w:sz w:val="28"/>
          <w:szCs w:val="28"/>
        </w:rPr>
        <w:lastRenderedPageBreak/>
        <w:t>- доведение до сведения потенциальных участников условий проведения</w:t>
      </w:r>
      <w:r w:rsidR="00A60748">
        <w:rPr>
          <w:sz w:val="28"/>
          <w:szCs w:val="28"/>
        </w:rPr>
        <w:t xml:space="preserve"> </w:t>
      </w:r>
      <w:r w:rsidRPr="006A2E81">
        <w:rPr>
          <w:sz w:val="28"/>
          <w:szCs w:val="28"/>
        </w:rPr>
        <w:t>конкурса;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rPr>
          <w:sz w:val="28"/>
          <w:szCs w:val="28"/>
        </w:rPr>
      </w:pPr>
      <w:r w:rsidRPr="006A2E81">
        <w:rPr>
          <w:sz w:val="28"/>
          <w:szCs w:val="28"/>
        </w:rPr>
        <w:t>- сбор конкурсных работ;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rPr>
          <w:sz w:val="28"/>
          <w:szCs w:val="28"/>
        </w:rPr>
      </w:pPr>
      <w:r w:rsidRPr="006A2E81">
        <w:rPr>
          <w:sz w:val="28"/>
          <w:szCs w:val="28"/>
        </w:rPr>
        <w:t>- подведения итогов Конкурса;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- решение прочих организационных вопросов.</w:t>
      </w:r>
    </w:p>
    <w:p w:rsidR="00FF3740" w:rsidRPr="006A2E81" w:rsidRDefault="00FF3740" w:rsidP="00FF3740">
      <w:pPr>
        <w:widowControl w:val="0"/>
        <w:tabs>
          <w:tab w:val="left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FF3740" w:rsidRPr="006A2E81" w:rsidRDefault="00FF3740" w:rsidP="00FF3740">
      <w:pPr>
        <w:widowControl w:val="0"/>
        <w:tabs>
          <w:tab w:val="left" w:pos="0"/>
          <w:tab w:val="left" w:pos="1260"/>
        </w:tabs>
        <w:ind w:firstLine="720"/>
        <w:jc w:val="center"/>
        <w:rPr>
          <w:b/>
          <w:sz w:val="28"/>
          <w:szCs w:val="28"/>
        </w:rPr>
      </w:pPr>
      <w:r w:rsidRPr="006A2E81">
        <w:rPr>
          <w:b/>
          <w:sz w:val="28"/>
          <w:szCs w:val="28"/>
        </w:rPr>
        <w:t xml:space="preserve">4. Условия </w:t>
      </w:r>
      <w:r w:rsidR="00A60748">
        <w:rPr>
          <w:b/>
          <w:sz w:val="28"/>
          <w:szCs w:val="28"/>
        </w:rPr>
        <w:t xml:space="preserve">участия в </w:t>
      </w:r>
      <w:r w:rsidRPr="006A2E81">
        <w:rPr>
          <w:b/>
          <w:sz w:val="28"/>
          <w:szCs w:val="28"/>
        </w:rPr>
        <w:t>конкурсе</w:t>
      </w:r>
    </w:p>
    <w:p w:rsidR="00FF3740" w:rsidRPr="006A2E81" w:rsidRDefault="00FF3740" w:rsidP="00FF3740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</w:p>
    <w:p w:rsidR="00FF3740" w:rsidRPr="00726C28" w:rsidRDefault="00FF3740" w:rsidP="00FF3740">
      <w:pPr>
        <w:shd w:val="clear" w:color="auto" w:fill="FFFFFF"/>
        <w:ind w:right="-284"/>
        <w:jc w:val="both"/>
        <w:rPr>
          <w:color w:val="212121"/>
          <w:sz w:val="28"/>
          <w:szCs w:val="28"/>
        </w:rPr>
      </w:pPr>
      <w:r w:rsidRPr="006A2E81">
        <w:rPr>
          <w:sz w:val="28"/>
          <w:szCs w:val="28"/>
        </w:rPr>
        <w:t>4.1. К участию в</w:t>
      </w:r>
      <w:r w:rsidR="00A60748">
        <w:rPr>
          <w:sz w:val="28"/>
          <w:szCs w:val="28"/>
        </w:rPr>
        <w:t xml:space="preserve"> </w:t>
      </w:r>
      <w:r w:rsidRPr="006A2E81">
        <w:rPr>
          <w:sz w:val="28"/>
          <w:szCs w:val="28"/>
        </w:rPr>
        <w:t xml:space="preserve">конкурсе приглашаются </w:t>
      </w:r>
      <w:r w:rsidRPr="00C046F1">
        <w:rPr>
          <w:b/>
          <w:color w:val="212121"/>
          <w:sz w:val="28"/>
          <w:szCs w:val="28"/>
        </w:rPr>
        <w:t>студенты и педагоги</w:t>
      </w:r>
      <w:r>
        <w:rPr>
          <w:color w:val="212121"/>
          <w:sz w:val="28"/>
          <w:szCs w:val="28"/>
        </w:rPr>
        <w:t xml:space="preserve"> </w:t>
      </w:r>
      <w:r w:rsidRPr="00726C2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средних </w:t>
      </w:r>
      <w:r w:rsidRPr="00726C28">
        <w:rPr>
          <w:sz w:val="28"/>
          <w:szCs w:val="28"/>
        </w:rPr>
        <w:t>профессиональных образовательных учреждений Саратовской област</w:t>
      </w:r>
      <w:r>
        <w:rPr>
          <w:sz w:val="28"/>
          <w:szCs w:val="28"/>
        </w:rPr>
        <w:t>и.</w:t>
      </w:r>
    </w:p>
    <w:p w:rsidR="00FF3740" w:rsidRPr="006A2E81" w:rsidRDefault="00FF3740" w:rsidP="00FF3740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 xml:space="preserve">4.2. </w:t>
      </w:r>
      <w:r w:rsidR="00050AD0">
        <w:rPr>
          <w:sz w:val="28"/>
          <w:szCs w:val="28"/>
        </w:rPr>
        <w:t xml:space="preserve">Для участия в </w:t>
      </w:r>
      <w:r w:rsidRPr="006A2E81">
        <w:rPr>
          <w:sz w:val="28"/>
          <w:szCs w:val="28"/>
        </w:rPr>
        <w:t>конкурсе необходимо предоставить:</w:t>
      </w:r>
    </w:p>
    <w:p w:rsidR="00FF3740" w:rsidRPr="006A2E81" w:rsidRDefault="00FF3740" w:rsidP="00FF374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 xml:space="preserve">- </w:t>
      </w:r>
      <w:r>
        <w:rPr>
          <w:sz w:val="28"/>
          <w:szCs w:val="28"/>
        </w:rPr>
        <w:t>заявку;</w:t>
      </w:r>
    </w:p>
    <w:p w:rsidR="00FF3740" w:rsidRDefault="00A60748" w:rsidP="00FF374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конкурсную работу (интерактивный плакат</w:t>
      </w:r>
      <w:r w:rsidR="00FF3740">
        <w:rPr>
          <w:sz w:val="28"/>
          <w:szCs w:val="28"/>
        </w:rPr>
        <w:t>)</w:t>
      </w:r>
      <w:r w:rsidR="005D272C">
        <w:rPr>
          <w:sz w:val="28"/>
          <w:szCs w:val="28"/>
        </w:rPr>
        <w:t>;</w:t>
      </w:r>
    </w:p>
    <w:p w:rsidR="00FF3740" w:rsidRPr="006A2E81" w:rsidRDefault="00D132E8" w:rsidP="00FF374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F3740" w:rsidRPr="006A2E81">
        <w:rPr>
          <w:sz w:val="28"/>
          <w:szCs w:val="28"/>
        </w:rPr>
        <w:t>. К конкурсу д</w:t>
      </w:r>
      <w:r w:rsidR="00A60748">
        <w:rPr>
          <w:sz w:val="28"/>
          <w:szCs w:val="28"/>
        </w:rPr>
        <w:t xml:space="preserve">опускаются тематические </w:t>
      </w:r>
      <w:r w:rsidR="00FF3740">
        <w:rPr>
          <w:sz w:val="28"/>
          <w:szCs w:val="28"/>
        </w:rPr>
        <w:t>работы.</w:t>
      </w:r>
    </w:p>
    <w:p w:rsidR="00FF3740" w:rsidRPr="006A2E81" w:rsidRDefault="00D132E8" w:rsidP="00FF3740">
      <w:pPr>
        <w:widowControl w:val="0"/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F3740" w:rsidRPr="006A2E81">
        <w:rPr>
          <w:sz w:val="28"/>
          <w:szCs w:val="28"/>
        </w:rPr>
        <w:t>. Все присланные на конкурс работы</w:t>
      </w:r>
      <w:r w:rsidR="00FF3740">
        <w:rPr>
          <w:sz w:val="28"/>
          <w:szCs w:val="28"/>
        </w:rPr>
        <w:t>,</w:t>
      </w:r>
      <w:r w:rsidR="00FF3740" w:rsidRPr="006A2E81">
        <w:rPr>
          <w:sz w:val="28"/>
          <w:szCs w:val="28"/>
        </w:rPr>
        <w:t xml:space="preserve"> не возвращаются и не рецензируются.</w:t>
      </w:r>
    </w:p>
    <w:p w:rsidR="00FF3740" w:rsidRPr="006A2E81" w:rsidRDefault="00FF3740" w:rsidP="00FF3740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="007D2452">
        <w:rPr>
          <w:sz w:val="28"/>
          <w:szCs w:val="28"/>
        </w:rPr>
        <w:t xml:space="preserve">Участник </w:t>
      </w:r>
      <w:r w:rsidRPr="006A2E81">
        <w:rPr>
          <w:sz w:val="28"/>
          <w:szCs w:val="28"/>
        </w:rPr>
        <w:t>конкурса должен быть единственным правообладателем представляемых конкурсных</w:t>
      </w:r>
      <w:r w:rsidR="007D2452">
        <w:rPr>
          <w:sz w:val="28"/>
          <w:szCs w:val="28"/>
        </w:rPr>
        <w:t xml:space="preserve"> работ. Отправляя работы на </w:t>
      </w:r>
      <w:r w:rsidRPr="006A2E81">
        <w:rPr>
          <w:sz w:val="28"/>
          <w:szCs w:val="28"/>
        </w:rPr>
        <w:t>конкурс, участник дает разрешение на их использование организатором конкурса в любых целях, связанных с освещением проведения</w:t>
      </w:r>
      <w:r w:rsidR="007D2452">
        <w:rPr>
          <w:sz w:val="28"/>
          <w:szCs w:val="28"/>
        </w:rPr>
        <w:t xml:space="preserve"> </w:t>
      </w:r>
      <w:r w:rsidRPr="006A2E81">
        <w:rPr>
          <w:sz w:val="28"/>
          <w:szCs w:val="28"/>
        </w:rPr>
        <w:t>конкурса, в том числе: размещение на сайтах, в печатных и электронных СМИ и так далее.</w:t>
      </w:r>
    </w:p>
    <w:p w:rsidR="00FF3740" w:rsidRDefault="00FF3740" w:rsidP="00FF3740">
      <w:pPr>
        <w:widowControl w:val="0"/>
        <w:tabs>
          <w:tab w:val="left" w:pos="0"/>
          <w:tab w:val="left" w:pos="1080"/>
          <w:tab w:val="left" w:pos="1260"/>
        </w:tabs>
        <w:jc w:val="both"/>
        <w:rPr>
          <w:color w:val="000000"/>
          <w:sz w:val="28"/>
          <w:szCs w:val="28"/>
          <w:lang w:val="x-none"/>
        </w:rPr>
      </w:pPr>
      <w:r w:rsidRPr="006A2E81">
        <w:rPr>
          <w:color w:val="000000"/>
          <w:sz w:val="28"/>
          <w:szCs w:val="28"/>
        </w:rPr>
        <w:t xml:space="preserve">4.7. </w:t>
      </w:r>
      <w:r w:rsidR="007D2452">
        <w:rPr>
          <w:color w:val="000000"/>
          <w:sz w:val="28"/>
          <w:szCs w:val="28"/>
          <w:lang w:val="x-none"/>
        </w:rPr>
        <w:t xml:space="preserve">Участники </w:t>
      </w:r>
      <w:r w:rsidRPr="006A2E81">
        <w:rPr>
          <w:color w:val="000000"/>
          <w:sz w:val="28"/>
          <w:szCs w:val="28"/>
          <w:lang w:val="x-none"/>
        </w:rPr>
        <w:t xml:space="preserve">конкурса берут на себя ответственность за соблюдение авторских и смежных прав. </w:t>
      </w:r>
    </w:p>
    <w:p w:rsidR="00FF3740" w:rsidRPr="006A2E81" w:rsidRDefault="00FF3740" w:rsidP="00FF3740">
      <w:pPr>
        <w:widowControl w:val="0"/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</w:p>
    <w:p w:rsidR="00FF3740" w:rsidRPr="006A2E81" w:rsidRDefault="00FF3740" w:rsidP="00FF3740">
      <w:pPr>
        <w:widowControl w:val="0"/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</w:p>
    <w:p w:rsidR="00FF3740" w:rsidRPr="006A2E81" w:rsidRDefault="00FF3740" w:rsidP="00FF3740">
      <w:pPr>
        <w:widowControl w:val="0"/>
        <w:numPr>
          <w:ilvl w:val="0"/>
          <w:numId w:val="1"/>
        </w:numPr>
        <w:tabs>
          <w:tab w:val="left" w:pos="1260"/>
          <w:tab w:val="left" w:pos="1440"/>
        </w:tabs>
        <w:ind w:left="0" w:firstLine="720"/>
        <w:jc w:val="center"/>
        <w:rPr>
          <w:b/>
          <w:sz w:val="28"/>
          <w:szCs w:val="28"/>
        </w:rPr>
      </w:pPr>
      <w:r w:rsidRPr="006A2E81">
        <w:rPr>
          <w:b/>
          <w:sz w:val="28"/>
          <w:szCs w:val="28"/>
        </w:rPr>
        <w:t>Требования к работа</w:t>
      </w:r>
      <w:r w:rsidR="0015226B">
        <w:rPr>
          <w:b/>
          <w:sz w:val="28"/>
          <w:szCs w:val="28"/>
        </w:rPr>
        <w:t>м, представленным на конкурс интерактивных плакатов</w:t>
      </w:r>
    </w:p>
    <w:p w:rsidR="00FF3740" w:rsidRPr="006A2E81" w:rsidRDefault="00FF3740" w:rsidP="00FF3740">
      <w:pPr>
        <w:widowControl w:val="0"/>
        <w:tabs>
          <w:tab w:val="left" w:pos="72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</w:p>
    <w:p w:rsidR="00FF3740" w:rsidRPr="006A2E81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5.1. Конкурсная работа должна быть авторской (сделана участником Конкурса);</w:t>
      </w:r>
    </w:p>
    <w:p w:rsidR="00FF3740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color w:val="1F497D"/>
          <w:sz w:val="28"/>
          <w:szCs w:val="28"/>
          <w:u w:val="single"/>
        </w:rPr>
      </w:pPr>
      <w:r w:rsidRPr="006A2E81">
        <w:rPr>
          <w:sz w:val="28"/>
          <w:szCs w:val="28"/>
        </w:rPr>
        <w:t xml:space="preserve">5.2. </w:t>
      </w:r>
      <w:r w:rsidRPr="005176FE">
        <w:rPr>
          <w:sz w:val="28"/>
          <w:szCs w:val="28"/>
        </w:rPr>
        <w:t xml:space="preserve">Конкурсные работы могут быть представлены на Конкурс по электронной почте </w:t>
      </w:r>
      <w:hyperlink r:id="rId5" w:history="1">
        <w:r w:rsidR="005D272C" w:rsidRPr="0054572A">
          <w:rPr>
            <w:rStyle w:val="a3"/>
            <w:sz w:val="28"/>
            <w:szCs w:val="28"/>
          </w:rPr>
          <w:t>balpollicej@yandex.ru</w:t>
        </w:r>
      </w:hyperlink>
    </w:p>
    <w:p w:rsidR="00FF3740" w:rsidRPr="000D021E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5.3</w:t>
      </w:r>
      <w:r w:rsidR="00EC571E">
        <w:rPr>
          <w:sz w:val="28"/>
          <w:szCs w:val="28"/>
        </w:rPr>
        <w:t xml:space="preserve">. На Конкурс принимаются работы, </w:t>
      </w:r>
      <w:r w:rsidR="00EC571E" w:rsidRPr="000D021E">
        <w:rPr>
          <w:sz w:val="28"/>
          <w:szCs w:val="28"/>
        </w:rPr>
        <w:t>отражающие</w:t>
      </w:r>
      <w:r w:rsidR="00B241D2">
        <w:rPr>
          <w:sz w:val="28"/>
          <w:szCs w:val="28"/>
        </w:rPr>
        <w:t xml:space="preserve">  тему Конкурса «Великая Победа</w:t>
      </w:r>
      <w:r w:rsidR="00EC571E" w:rsidRPr="000D021E">
        <w:rPr>
          <w:sz w:val="28"/>
          <w:szCs w:val="28"/>
        </w:rPr>
        <w:t>»</w:t>
      </w:r>
    </w:p>
    <w:p w:rsidR="00FF3740" w:rsidRDefault="00EC571E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="00FF3740">
        <w:rPr>
          <w:sz w:val="28"/>
          <w:szCs w:val="28"/>
        </w:rPr>
        <w:t>онкурс проводится по номинациям:</w:t>
      </w:r>
    </w:p>
    <w:p w:rsidR="00FF3740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71E">
        <w:rPr>
          <w:b/>
          <w:sz w:val="28"/>
          <w:szCs w:val="28"/>
        </w:rPr>
        <w:t>«Моя семья в годы Великой Отечественной войны</w:t>
      </w:r>
      <w:r w:rsidRPr="00A20E0A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0" w:rsidRDefault="000D021E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C57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Города - герои</w:t>
      </w:r>
      <w:r w:rsidR="00FF3740">
        <w:rPr>
          <w:sz w:val="28"/>
          <w:szCs w:val="28"/>
        </w:rPr>
        <w:t>»;</w:t>
      </w:r>
    </w:p>
    <w:p w:rsidR="00FF3740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21E">
        <w:rPr>
          <w:b/>
          <w:sz w:val="28"/>
          <w:szCs w:val="28"/>
        </w:rPr>
        <w:t>«Помним, чтим</w:t>
      </w:r>
      <w:r w:rsidRPr="00A20E0A">
        <w:rPr>
          <w:b/>
          <w:sz w:val="28"/>
          <w:szCs w:val="28"/>
        </w:rPr>
        <w:t>»</w:t>
      </w:r>
      <w:r w:rsidR="000D021E">
        <w:rPr>
          <w:sz w:val="28"/>
          <w:szCs w:val="28"/>
        </w:rPr>
        <w:t xml:space="preserve"> (о работе волонтеров, о мероп</w:t>
      </w:r>
      <w:r w:rsidR="006A1C59">
        <w:rPr>
          <w:sz w:val="28"/>
          <w:szCs w:val="28"/>
        </w:rPr>
        <w:t>риятиях, посвященных Дню Победы;</w:t>
      </w:r>
      <w:r w:rsidR="000D021E">
        <w:rPr>
          <w:sz w:val="28"/>
          <w:szCs w:val="28"/>
        </w:rPr>
        <w:t xml:space="preserve"> </w:t>
      </w:r>
      <w:r w:rsidR="006A1C59">
        <w:rPr>
          <w:sz w:val="28"/>
          <w:szCs w:val="28"/>
        </w:rPr>
        <w:t>о памятниках героям ВОВ, рассказ о героях ВОВ, чьи имена носят улицы родного города)</w:t>
      </w:r>
    </w:p>
    <w:p w:rsidR="00FF3740" w:rsidRDefault="00FF3740" w:rsidP="00FF3740">
      <w:pPr>
        <w:widowControl w:val="0"/>
        <w:tabs>
          <w:tab w:val="left" w:pos="720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A2E81">
        <w:rPr>
          <w:sz w:val="28"/>
          <w:szCs w:val="28"/>
        </w:rPr>
        <w:t xml:space="preserve">. </w:t>
      </w:r>
      <w:r w:rsidR="005D272C">
        <w:rPr>
          <w:sz w:val="28"/>
          <w:szCs w:val="28"/>
        </w:rPr>
        <w:t>Общие требования к плакатам</w:t>
      </w:r>
      <w:r w:rsidRPr="006A2E81">
        <w:rPr>
          <w:sz w:val="28"/>
          <w:szCs w:val="28"/>
        </w:rPr>
        <w:t>:</w:t>
      </w:r>
    </w:p>
    <w:p w:rsidR="000C4EDA" w:rsidRDefault="006A1C59" w:rsidP="00FF3740">
      <w:pPr>
        <w:widowControl w:val="0"/>
        <w:tabs>
          <w:tab w:val="left" w:pos="720"/>
          <w:tab w:val="left" w:pos="900"/>
          <w:tab w:val="left" w:pos="1260"/>
          <w:tab w:val="left" w:pos="1440"/>
        </w:tabs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A1C59">
        <w:rPr>
          <w:sz w:val="28"/>
          <w:szCs w:val="28"/>
        </w:rPr>
        <w:t xml:space="preserve">На Конкурс интерактивных плакатов принимаются плакаты, выполненные в программе MS </w:t>
      </w:r>
      <w:proofErr w:type="spellStart"/>
      <w:r w:rsidRPr="006A1C59">
        <w:rPr>
          <w:sz w:val="28"/>
          <w:szCs w:val="28"/>
        </w:rPr>
        <w:t>Power</w:t>
      </w:r>
      <w:proofErr w:type="spellEnd"/>
      <w:r w:rsidRPr="006A1C59">
        <w:rPr>
          <w:sz w:val="28"/>
          <w:szCs w:val="28"/>
        </w:rPr>
        <w:t xml:space="preserve"> </w:t>
      </w:r>
      <w:proofErr w:type="spellStart"/>
      <w:r w:rsidRPr="006A1C59">
        <w:rPr>
          <w:sz w:val="28"/>
          <w:szCs w:val="28"/>
        </w:rPr>
        <w:t>Point</w:t>
      </w:r>
      <w:proofErr w:type="spellEnd"/>
      <w:r w:rsidRPr="006A1C59">
        <w:rPr>
          <w:sz w:val="28"/>
          <w:szCs w:val="28"/>
        </w:rPr>
        <w:t>.</w:t>
      </w:r>
      <w:r w:rsidRPr="006A1C59">
        <w:t xml:space="preserve"> </w:t>
      </w:r>
      <w:r w:rsidRPr="006A1C59">
        <w:rPr>
          <w:sz w:val="28"/>
          <w:szCs w:val="28"/>
        </w:rPr>
        <w:t>Текст плакатов должен быть кра</w:t>
      </w:r>
      <w:r>
        <w:rPr>
          <w:sz w:val="28"/>
          <w:szCs w:val="28"/>
        </w:rPr>
        <w:t>тким, лаконичным, оригинальным</w:t>
      </w:r>
      <w:r w:rsidRPr="006A1C59">
        <w:rPr>
          <w:sz w:val="28"/>
          <w:szCs w:val="28"/>
        </w:rPr>
        <w:t xml:space="preserve">. Плакаты должны иметь эмоциональную окраску, носителями которой являются цвет, свет, шрифт, рисунок, </w:t>
      </w:r>
      <w:r w:rsidRPr="006A1C59">
        <w:rPr>
          <w:sz w:val="28"/>
          <w:szCs w:val="28"/>
        </w:rPr>
        <w:lastRenderedPageBreak/>
        <w:t>графические элементы и т.п.</w:t>
      </w:r>
      <w:r w:rsidR="000C4ED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0C4EDA" w:rsidRPr="000C4EDA" w:rsidRDefault="000C4EDA" w:rsidP="00FF3740">
      <w:pPr>
        <w:widowControl w:val="0"/>
        <w:tabs>
          <w:tab w:val="left" w:pos="720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  <w:r w:rsidRPr="000C4EDA">
        <w:rPr>
          <w:color w:val="333333"/>
          <w:sz w:val="28"/>
          <w:szCs w:val="28"/>
          <w:shd w:val="clear" w:color="auto" w:fill="FFFFFF"/>
        </w:rPr>
        <w:t>Интерактивные электронные плакаты являются современным многофункциональным средством обучения и предоставляют более широкие возможности для организации учебного и воспитательного  процесса. Интерактивность обеспечивается за счет использования различных интерактивных элементов: ссылок, кнопок перехода, триггеров, областей текстового или цифрового ввода и т.д.</w:t>
      </w:r>
    </w:p>
    <w:p w:rsidR="00EE7B5A" w:rsidRPr="006A1C59" w:rsidRDefault="00EE7B5A" w:rsidP="00FF3740">
      <w:pPr>
        <w:widowControl w:val="0"/>
        <w:tabs>
          <w:tab w:val="left" w:pos="720"/>
          <w:tab w:val="left" w:pos="900"/>
          <w:tab w:val="left" w:pos="1260"/>
          <w:tab w:val="left" w:pos="1440"/>
        </w:tabs>
        <w:jc w:val="both"/>
        <w:rPr>
          <w:sz w:val="28"/>
          <w:szCs w:val="28"/>
        </w:rPr>
      </w:pPr>
      <w:r w:rsidRPr="000C4EDA">
        <w:rPr>
          <w:b/>
          <w:sz w:val="28"/>
          <w:szCs w:val="28"/>
        </w:rPr>
        <w:t xml:space="preserve">С алгоритмом создания интерактивных плакатов можно познакомиться по </w:t>
      </w:r>
      <w:proofErr w:type="spellStart"/>
      <w:r w:rsidRPr="000C4EDA">
        <w:rPr>
          <w:b/>
          <w:sz w:val="28"/>
          <w:szCs w:val="28"/>
        </w:rPr>
        <w:t>эл.адресу</w:t>
      </w:r>
      <w:proofErr w:type="spellEnd"/>
      <w:r>
        <w:rPr>
          <w:sz w:val="28"/>
          <w:szCs w:val="28"/>
        </w:rPr>
        <w:t>:</w:t>
      </w:r>
      <w:r w:rsidRPr="00EE7B5A">
        <w:t xml:space="preserve"> </w:t>
      </w:r>
      <w:r w:rsidR="000C4EDA">
        <w:t xml:space="preserve"> </w:t>
      </w:r>
      <w:hyperlink r:id="rId6" w:history="1">
        <w:r w:rsidR="000C4EDA">
          <w:rPr>
            <w:rStyle w:val="a3"/>
          </w:rPr>
          <w:t>https://edu-ikt.ru/MK-8008/</w:t>
        </w:r>
      </w:hyperlink>
    </w:p>
    <w:p w:rsidR="00FF3740" w:rsidRPr="006A2E81" w:rsidRDefault="00FF3740" w:rsidP="00FF3740">
      <w:pPr>
        <w:widowControl w:val="0"/>
        <w:tabs>
          <w:tab w:val="left" w:pos="720"/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3862FF">
        <w:rPr>
          <w:sz w:val="28"/>
          <w:szCs w:val="28"/>
        </w:rPr>
        <w:t>. На К</w:t>
      </w:r>
      <w:r w:rsidRPr="006A2E81">
        <w:rPr>
          <w:sz w:val="28"/>
          <w:szCs w:val="28"/>
        </w:rPr>
        <w:t xml:space="preserve">онкурс не </w:t>
      </w:r>
      <w:r w:rsidR="003862FF">
        <w:rPr>
          <w:sz w:val="28"/>
          <w:szCs w:val="28"/>
        </w:rPr>
        <w:t>принимаются следующие работы</w:t>
      </w:r>
      <w:r w:rsidRPr="006A2E81">
        <w:rPr>
          <w:sz w:val="28"/>
          <w:szCs w:val="28"/>
        </w:rPr>
        <w:t>: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- низкого технического качества;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- авторство которых не принадлежит заявителю;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 xml:space="preserve">- не отвечающие номинации Конкурса; 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- экстремистской направленности, с элементами вандализма, оскорбляющие гражданские, религиозные и национальные чувства и так далее;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- анонимные.</w:t>
      </w:r>
    </w:p>
    <w:p w:rsidR="00FF3740" w:rsidRPr="006A2E81" w:rsidRDefault="003862FF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Организаторы </w:t>
      </w:r>
      <w:r w:rsidR="00FF3740" w:rsidRPr="006A2E81">
        <w:rPr>
          <w:sz w:val="28"/>
          <w:szCs w:val="28"/>
        </w:rPr>
        <w:t>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FF3740" w:rsidRPr="006A2E81" w:rsidRDefault="00FF3740" w:rsidP="00FF3740">
      <w:pPr>
        <w:widowControl w:val="0"/>
        <w:tabs>
          <w:tab w:val="left" w:pos="720"/>
          <w:tab w:val="left" w:pos="1260"/>
        </w:tabs>
        <w:jc w:val="both"/>
        <w:rPr>
          <w:b/>
          <w:sz w:val="28"/>
          <w:szCs w:val="28"/>
        </w:rPr>
      </w:pPr>
    </w:p>
    <w:p w:rsidR="00FF3740" w:rsidRDefault="00FF3740" w:rsidP="00FF3740">
      <w:pPr>
        <w:widowControl w:val="0"/>
        <w:tabs>
          <w:tab w:val="left" w:pos="720"/>
          <w:tab w:val="left" w:pos="1260"/>
        </w:tabs>
        <w:jc w:val="both"/>
        <w:rPr>
          <w:b/>
          <w:sz w:val="28"/>
          <w:szCs w:val="28"/>
        </w:rPr>
      </w:pPr>
    </w:p>
    <w:p w:rsidR="00FF3740" w:rsidRPr="006A2E81" w:rsidRDefault="00B241D2" w:rsidP="00FF3740">
      <w:pPr>
        <w:widowControl w:val="0"/>
        <w:tabs>
          <w:tab w:val="left" w:pos="720"/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Сроки проведения </w:t>
      </w:r>
      <w:r w:rsidR="00FF3740" w:rsidRPr="006A2E81">
        <w:rPr>
          <w:b/>
          <w:sz w:val="28"/>
          <w:szCs w:val="28"/>
        </w:rPr>
        <w:t>конкурса и определение победителей</w:t>
      </w: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</w:p>
    <w:p w:rsidR="00FF3740" w:rsidRPr="006A2E81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6.1. Конкурс проходит в два этапа:</w:t>
      </w:r>
    </w:p>
    <w:p w:rsidR="00FF3740" w:rsidRPr="006C5414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A2E81">
        <w:rPr>
          <w:sz w:val="28"/>
          <w:szCs w:val="28"/>
        </w:rPr>
        <w:t>Первый этап - приём заявок и конкурсных работ с «</w:t>
      </w:r>
      <w:r w:rsidR="00DE5262">
        <w:rPr>
          <w:sz w:val="28"/>
          <w:szCs w:val="28"/>
        </w:rPr>
        <w:t>23</w:t>
      </w:r>
      <w:r w:rsidRPr="006A2E81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 w:rsidRPr="006A2E81">
        <w:rPr>
          <w:sz w:val="28"/>
          <w:szCs w:val="28"/>
        </w:rPr>
        <w:t xml:space="preserve"> по «</w:t>
      </w:r>
      <w:r>
        <w:rPr>
          <w:sz w:val="28"/>
          <w:szCs w:val="28"/>
        </w:rPr>
        <w:t>25</w:t>
      </w:r>
      <w:r w:rsidRPr="006A2E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B802EF">
        <w:rPr>
          <w:sz w:val="28"/>
          <w:szCs w:val="28"/>
        </w:rPr>
        <w:t>2020 года. Интерактивные плакаты</w:t>
      </w:r>
      <w:r w:rsidR="002938A9">
        <w:rPr>
          <w:sz w:val="28"/>
          <w:szCs w:val="28"/>
        </w:rPr>
        <w:t xml:space="preserve"> участников принимаются по </w:t>
      </w:r>
      <w:r w:rsidRPr="006A2E81">
        <w:rPr>
          <w:sz w:val="28"/>
          <w:szCs w:val="28"/>
        </w:rPr>
        <w:t xml:space="preserve"> </w:t>
      </w:r>
      <w:r w:rsidRPr="006C5414">
        <w:rPr>
          <w:sz w:val="28"/>
          <w:szCs w:val="28"/>
        </w:rPr>
        <w:t xml:space="preserve">электронной почте:  </w:t>
      </w:r>
      <w:r w:rsidRPr="005176FE">
        <w:rPr>
          <w:color w:val="1F497D"/>
          <w:sz w:val="28"/>
          <w:szCs w:val="28"/>
          <w:u w:val="single"/>
        </w:rPr>
        <w:t>balpollicej@yandex.ru</w:t>
      </w:r>
      <w:r w:rsidRPr="005176FE">
        <w:t xml:space="preserve"> </w:t>
      </w:r>
    </w:p>
    <w:p w:rsidR="00FF3740" w:rsidRPr="006C5414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6C5414">
        <w:rPr>
          <w:sz w:val="28"/>
          <w:szCs w:val="28"/>
        </w:rPr>
        <w:t>Вто</w:t>
      </w:r>
      <w:r w:rsidR="00B802EF">
        <w:rPr>
          <w:sz w:val="28"/>
          <w:szCs w:val="28"/>
        </w:rPr>
        <w:t>рой этап - подведение итогов «28» сентября 2020</w:t>
      </w:r>
      <w:r w:rsidRPr="006C5414">
        <w:rPr>
          <w:sz w:val="28"/>
          <w:szCs w:val="28"/>
        </w:rPr>
        <w:t xml:space="preserve"> года. </w:t>
      </w:r>
    </w:p>
    <w:p w:rsidR="00FF3740" w:rsidRDefault="00FF3740" w:rsidP="00FF3740">
      <w:pPr>
        <w:widowControl w:val="0"/>
        <w:tabs>
          <w:tab w:val="left" w:pos="1260"/>
          <w:tab w:val="left" w:pos="1440"/>
        </w:tabs>
        <w:jc w:val="both"/>
      </w:pPr>
      <w:r w:rsidRPr="006C5414">
        <w:rPr>
          <w:sz w:val="28"/>
          <w:szCs w:val="28"/>
        </w:rPr>
        <w:t xml:space="preserve"> 6.2. </w:t>
      </w:r>
      <w:r w:rsidRPr="00726C28">
        <w:rPr>
          <w:sz w:val="28"/>
          <w:szCs w:val="28"/>
        </w:rPr>
        <w:t xml:space="preserve">Итоги конкурса выставляются на сайт Совета директоров профессиональных образовательных учреждений Саратовской области- </w:t>
      </w:r>
      <w:hyperlink r:id="rId7" w:history="1">
        <w:r w:rsidRPr="00726C28">
          <w:rPr>
            <w:rStyle w:val="a3"/>
            <w:sz w:val="28"/>
            <w:szCs w:val="28"/>
            <w:lang w:val="en-US"/>
          </w:rPr>
          <w:t>http</w:t>
        </w:r>
        <w:r w:rsidRPr="00726C28">
          <w:rPr>
            <w:rStyle w:val="a3"/>
            <w:sz w:val="28"/>
            <w:szCs w:val="28"/>
          </w:rPr>
          <w:t>://</w:t>
        </w:r>
        <w:proofErr w:type="spellStart"/>
        <w:r w:rsidRPr="00726C28">
          <w:rPr>
            <w:rStyle w:val="a3"/>
            <w:sz w:val="28"/>
            <w:szCs w:val="28"/>
            <w:lang w:val="en-US"/>
          </w:rPr>
          <w:t>sdpou</w:t>
        </w:r>
        <w:proofErr w:type="spellEnd"/>
        <w:r w:rsidRPr="00726C28">
          <w:rPr>
            <w:rStyle w:val="a3"/>
            <w:sz w:val="28"/>
            <w:szCs w:val="28"/>
          </w:rPr>
          <w:t>64.</w:t>
        </w:r>
        <w:proofErr w:type="spellStart"/>
        <w:r w:rsidRPr="00726C28">
          <w:rPr>
            <w:rStyle w:val="a3"/>
            <w:sz w:val="28"/>
            <w:szCs w:val="28"/>
            <w:lang w:val="en-US"/>
          </w:rPr>
          <w:t>ulcraft</w:t>
        </w:r>
        <w:proofErr w:type="spellEnd"/>
        <w:r w:rsidRPr="00726C28">
          <w:rPr>
            <w:rStyle w:val="a3"/>
            <w:sz w:val="28"/>
            <w:szCs w:val="28"/>
          </w:rPr>
          <w:t>.</w:t>
        </w:r>
        <w:r w:rsidRPr="00726C28">
          <w:rPr>
            <w:rStyle w:val="a3"/>
            <w:sz w:val="28"/>
            <w:szCs w:val="28"/>
            <w:lang w:val="en-US"/>
          </w:rPr>
          <w:t>com</w:t>
        </w:r>
        <w:r w:rsidRPr="00726C28">
          <w:rPr>
            <w:rStyle w:val="a3"/>
            <w:sz w:val="28"/>
            <w:szCs w:val="28"/>
          </w:rPr>
          <w:t>/</w:t>
        </w:r>
      </w:hyperlink>
    </w:p>
    <w:p w:rsidR="00FF3740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color w:val="212121"/>
          <w:sz w:val="28"/>
          <w:szCs w:val="28"/>
        </w:rPr>
      </w:pPr>
      <w:r>
        <w:t xml:space="preserve">6.3. </w:t>
      </w:r>
      <w:r w:rsidRPr="00726C28">
        <w:rPr>
          <w:color w:val="212121"/>
          <w:sz w:val="28"/>
          <w:szCs w:val="28"/>
        </w:rPr>
        <w:t xml:space="preserve">По итогам </w:t>
      </w:r>
      <w:r>
        <w:rPr>
          <w:color w:val="212121"/>
          <w:sz w:val="28"/>
          <w:szCs w:val="28"/>
        </w:rPr>
        <w:t xml:space="preserve">конкурса </w:t>
      </w:r>
      <w:r w:rsidRPr="00726C28">
        <w:rPr>
          <w:b/>
          <w:bCs/>
          <w:i/>
          <w:iCs/>
          <w:color w:val="212121"/>
          <w:sz w:val="28"/>
          <w:szCs w:val="28"/>
        </w:rPr>
        <w:t> </w:t>
      </w:r>
      <w:r w:rsidRPr="00726C28">
        <w:rPr>
          <w:color w:val="212121"/>
          <w:sz w:val="28"/>
          <w:szCs w:val="28"/>
        </w:rPr>
        <w:t>участники</w:t>
      </w:r>
      <w:r w:rsidRPr="00726C28">
        <w:rPr>
          <w:b/>
          <w:bCs/>
          <w:i/>
          <w:iCs/>
          <w:color w:val="212121"/>
          <w:sz w:val="28"/>
          <w:szCs w:val="28"/>
        </w:rPr>
        <w:t> </w:t>
      </w:r>
      <w:r w:rsidRPr="00726C28">
        <w:rPr>
          <w:color w:val="212121"/>
          <w:sz w:val="28"/>
          <w:szCs w:val="28"/>
        </w:rPr>
        <w:t>награждаются</w:t>
      </w:r>
      <w:r>
        <w:rPr>
          <w:color w:val="212121"/>
          <w:sz w:val="28"/>
          <w:szCs w:val="28"/>
        </w:rPr>
        <w:t xml:space="preserve"> сертификата</w:t>
      </w:r>
      <w:r w:rsidR="00B802EF">
        <w:rPr>
          <w:color w:val="212121"/>
          <w:sz w:val="28"/>
          <w:szCs w:val="28"/>
        </w:rPr>
        <w:t>ми, победители</w:t>
      </w:r>
      <w:r>
        <w:rPr>
          <w:color w:val="212121"/>
          <w:sz w:val="28"/>
          <w:szCs w:val="28"/>
        </w:rPr>
        <w:t xml:space="preserve"> </w:t>
      </w:r>
      <w:r w:rsidRPr="00726C28">
        <w:rPr>
          <w:color w:val="212121"/>
          <w:sz w:val="28"/>
          <w:szCs w:val="28"/>
        </w:rPr>
        <w:t>- дипломами.</w:t>
      </w:r>
    </w:p>
    <w:p w:rsidR="00FF3740" w:rsidRDefault="00FF3740" w:rsidP="00FF3740">
      <w:pPr>
        <w:widowControl w:val="0"/>
        <w:tabs>
          <w:tab w:val="left" w:pos="1260"/>
          <w:tab w:val="left" w:pos="1440"/>
        </w:tabs>
        <w:jc w:val="both"/>
        <w:rPr>
          <w:color w:val="212121"/>
          <w:sz w:val="28"/>
          <w:szCs w:val="28"/>
        </w:rPr>
      </w:pPr>
    </w:p>
    <w:p w:rsidR="00557959" w:rsidRDefault="00557959"/>
    <w:sectPr w:rsidR="0055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1225"/>
    <w:multiLevelType w:val="multilevel"/>
    <w:tmpl w:val="8E32A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A903C7"/>
    <w:multiLevelType w:val="multilevel"/>
    <w:tmpl w:val="451E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6A33D8"/>
    <w:multiLevelType w:val="hybridMultilevel"/>
    <w:tmpl w:val="BECC2926"/>
    <w:lvl w:ilvl="0" w:tplc="813A18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4F0BFB"/>
    <w:multiLevelType w:val="multilevel"/>
    <w:tmpl w:val="E2B6F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0"/>
    <w:rsid w:val="00050AD0"/>
    <w:rsid w:val="000C4EDA"/>
    <w:rsid w:val="000D021E"/>
    <w:rsid w:val="0015226B"/>
    <w:rsid w:val="002938A9"/>
    <w:rsid w:val="003862FF"/>
    <w:rsid w:val="00557959"/>
    <w:rsid w:val="005B1FBE"/>
    <w:rsid w:val="005D272C"/>
    <w:rsid w:val="006A1C59"/>
    <w:rsid w:val="00736870"/>
    <w:rsid w:val="007D2452"/>
    <w:rsid w:val="00957F49"/>
    <w:rsid w:val="00A60748"/>
    <w:rsid w:val="00B241D2"/>
    <w:rsid w:val="00B802EF"/>
    <w:rsid w:val="00BA02ED"/>
    <w:rsid w:val="00C50A79"/>
    <w:rsid w:val="00D132E8"/>
    <w:rsid w:val="00DE5262"/>
    <w:rsid w:val="00EC571E"/>
    <w:rsid w:val="00EE7B5A"/>
    <w:rsid w:val="00FB35DC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8F3"/>
  <w15:docId w15:val="{DC62AEEB-5595-40AB-82B5-9FB8710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37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740"/>
    <w:pPr>
      <w:ind w:left="708"/>
    </w:pPr>
  </w:style>
  <w:style w:type="character" w:styleId="a5">
    <w:name w:val="FollowedHyperlink"/>
    <w:basedOn w:val="a0"/>
    <w:uiPriority w:val="99"/>
    <w:semiHidden/>
    <w:unhideWhenUsed/>
    <w:rsid w:val="00EE7B5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pou64.ulcra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ikt.ru/MK-8008/" TargetMode="External"/><Relationship Id="rId5" Type="http://schemas.openxmlformats.org/officeDocument/2006/relationships/hyperlink" Target="mailto:balpollicej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4cab-zaochnoe</cp:lastModifiedBy>
  <cp:revision>16</cp:revision>
  <cp:lastPrinted>2020-09-09T06:15:00Z</cp:lastPrinted>
  <dcterms:created xsi:type="dcterms:W3CDTF">2020-08-28T04:17:00Z</dcterms:created>
  <dcterms:modified xsi:type="dcterms:W3CDTF">2020-09-09T06:43:00Z</dcterms:modified>
</cp:coreProperties>
</file>